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5A" w:rsidRPr="003A1660" w:rsidRDefault="00307A5A" w:rsidP="00307A5A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4E2C1A" w:rsidRPr="003A1660" w:rsidRDefault="00FE078B" w:rsidP="00FE078B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C1A" w:rsidRPr="003A1660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4E2C1A"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Правлением</w:t>
      </w:r>
      <w:r w:rsidR="004E2C1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C1A"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проектировщиков </w:t>
      </w:r>
    </w:p>
    <w:p w:rsidR="004E2C1A" w:rsidRPr="003A1660" w:rsidRDefault="004E2C1A" w:rsidP="004E2C1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саморегулируемой организации </w:t>
      </w:r>
    </w:p>
    <w:p w:rsidR="004E2C1A" w:rsidRPr="003A1660" w:rsidRDefault="004E2C1A" w:rsidP="004E2C1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«Объединение проектных организаций </w:t>
      </w:r>
    </w:p>
    <w:p w:rsidR="004E2C1A" w:rsidRPr="003A1660" w:rsidRDefault="004E2C1A" w:rsidP="004E2C1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«ЭкспертПроект»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2C1A" w:rsidRPr="003A1660" w:rsidRDefault="003A1660" w:rsidP="004E2C1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Протокол № 566</w:t>
      </w:r>
      <w:r w:rsidR="004E2C1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05 августа</w:t>
      </w:r>
      <w:r w:rsidR="004E2C1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E2C1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B609A" w:rsidRPr="003A1660" w:rsidRDefault="000B609A" w:rsidP="004E2C1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B609A" w:rsidRPr="003A1660" w:rsidRDefault="000B609A" w:rsidP="00586501">
      <w:pPr>
        <w:pStyle w:val="ConsNonformat"/>
        <w:widowControl/>
        <w:ind w:right="0"/>
        <w:rPr>
          <w:rFonts w:ascii="Times New Roman" w:hAnsi="Times New Roman" w:cs="Times New Roman"/>
          <w:b/>
          <w:sz w:val="36"/>
          <w:szCs w:val="36"/>
        </w:rPr>
      </w:pPr>
    </w:p>
    <w:p w:rsidR="000B609A" w:rsidRPr="003A1660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3A1660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3A1660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Pr="003A1660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Pr="003A1660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Pr="003A1660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Pr="003A1660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Pr="003A1660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7A5A" w:rsidRPr="003A1660" w:rsidRDefault="00307A5A" w:rsidP="00EC5B20">
      <w:pPr>
        <w:pStyle w:val="20"/>
        <w:spacing w:line="240" w:lineRule="auto"/>
        <w:jc w:val="center"/>
      </w:pPr>
      <w:r w:rsidRPr="003A1660">
        <w:rPr>
          <w:b/>
          <w:sz w:val="32"/>
          <w:szCs w:val="32"/>
        </w:rPr>
        <w:t xml:space="preserve">Положение о </w:t>
      </w:r>
      <w:r w:rsidR="00EC5B20" w:rsidRPr="003A1660">
        <w:rPr>
          <w:b/>
          <w:sz w:val="32"/>
          <w:szCs w:val="32"/>
        </w:rPr>
        <w:t>Дисциплинарном комитете</w:t>
      </w:r>
      <w:r w:rsidRPr="003A1660">
        <w:rPr>
          <w:b/>
          <w:sz w:val="32"/>
          <w:szCs w:val="32"/>
        </w:rPr>
        <w:t xml:space="preserve"> Ассоциации </w:t>
      </w:r>
      <w:r w:rsidR="0073090B" w:rsidRPr="003A1660">
        <w:rPr>
          <w:b/>
          <w:sz w:val="32"/>
          <w:szCs w:val="32"/>
        </w:rPr>
        <w:t>проектировщиков</w:t>
      </w:r>
      <w:r w:rsidRPr="003A1660">
        <w:rPr>
          <w:b/>
          <w:sz w:val="32"/>
          <w:szCs w:val="32"/>
        </w:rPr>
        <w:t xml:space="preserve"> саморегулируемой организации «Объединение </w:t>
      </w:r>
      <w:r w:rsidR="0073090B" w:rsidRPr="003A1660">
        <w:rPr>
          <w:b/>
          <w:sz w:val="32"/>
          <w:szCs w:val="32"/>
        </w:rPr>
        <w:t>проектных</w:t>
      </w:r>
      <w:r w:rsidRPr="003A1660">
        <w:rPr>
          <w:b/>
          <w:sz w:val="32"/>
          <w:szCs w:val="32"/>
        </w:rPr>
        <w:t xml:space="preserve"> организаций «</w:t>
      </w:r>
      <w:proofErr w:type="spellStart"/>
      <w:r w:rsidRPr="003A1660">
        <w:rPr>
          <w:b/>
          <w:sz w:val="32"/>
          <w:szCs w:val="32"/>
        </w:rPr>
        <w:t>Эксперт</w:t>
      </w:r>
      <w:r w:rsidR="0073090B" w:rsidRPr="003A1660">
        <w:rPr>
          <w:b/>
          <w:sz w:val="32"/>
          <w:szCs w:val="32"/>
        </w:rPr>
        <w:t>Проект</w:t>
      </w:r>
      <w:proofErr w:type="spellEnd"/>
      <w:r w:rsidRPr="003A1660">
        <w:rPr>
          <w:b/>
          <w:sz w:val="32"/>
          <w:szCs w:val="32"/>
        </w:rPr>
        <w:t xml:space="preserve">» </w:t>
      </w: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FE078B" w:rsidRPr="003A1660" w:rsidRDefault="00FE078B" w:rsidP="00307A5A">
      <w:pPr>
        <w:pStyle w:val="20"/>
        <w:shd w:val="clear" w:color="auto" w:fill="auto"/>
        <w:jc w:val="both"/>
      </w:pPr>
    </w:p>
    <w:p w:rsidR="00307A5A" w:rsidRPr="003A1660" w:rsidRDefault="00307A5A" w:rsidP="0073090B">
      <w:pPr>
        <w:pStyle w:val="20"/>
        <w:shd w:val="clear" w:color="auto" w:fill="auto"/>
        <w:rPr>
          <w:b/>
        </w:rPr>
      </w:pPr>
    </w:p>
    <w:p w:rsidR="00EC5B20" w:rsidRPr="003A1660" w:rsidRDefault="00EC5B20" w:rsidP="0073090B">
      <w:pPr>
        <w:pStyle w:val="20"/>
        <w:shd w:val="clear" w:color="auto" w:fill="auto"/>
        <w:rPr>
          <w:b/>
        </w:rPr>
      </w:pPr>
    </w:p>
    <w:p w:rsidR="00EC5B20" w:rsidRPr="003A1660" w:rsidRDefault="00EC5B20" w:rsidP="0073090B">
      <w:pPr>
        <w:pStyle w:val="20"/>
        <w:shd w:val="clear" w:color="auto" w:fill="auto"/>
        <w:rPr>
          <w:b/>
        </w:rPr>
      </w:pPr>
    </w:p>
    <w:p w:rsidR="00307A5A" w:rsidRPr="003A1660" w:rsidRDefault="004879FA" w:rsidP="00586501">
      <w:pPr>
        <w:pStyle w:val="20"/>
        <w:shd w:val="clear" w:color="auto" w:fill="auto"/>
        <w:jc w:val="center"/>
        <w:rPr>
          <w:b/>
        </w:rPr>
      </w:pPr>
      <w:r w:rsidRPr="003A1660">
        <w:rPr>
          <w:b/>
        </w:rPr>
        <w:t>Москва 2019</w:t>
      </w:r>
    </w:p>
    <w:p w:rsidR="000B609A" w:rsidRPr="003A1660" w:rsidRDefault="000B609A" w:rsidP="0058650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586501" w:rsidRPr="003A1660" w:rsidRDefault="00586501" w:rsidP="00586501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73090B" w:rsidRPr="003A1660">
        <w:rPr>
          <w:rFonts w:ascii="Times New Roman" w:eastAsia="Times New Roman" w:hAnsi="Times New Roman"/>
          <w:sz w:val="24"/>
          <w:szCs w:val="24"/>
          <w:lang w:eastAsia="ru-RU"/>
        </w:rPr>
        <w:t>проектировщиков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 «Объединение </w:t>
      </w:r>
      <w:r w:rsidR="0073090B" w:rsidRPr="003A1660">
        <w:rPr>
          <w:rFonts w:ascii="Times New Roman" w:eastAsia="Times New Roman" w:hAnsi="Times New Roman"/>
          <w:sz w:val="24"/>
          <w:szCs w:val="24"/>
          <w:lang w:eastAsia="ru-RU"/>
        </w:rPr>
        <w:t>проектных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«Эксперт</w:t>
      </w:r>
      <w:r w:rsidR="0073090B" w:rsidRPr="003A1660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2292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Ассоциация)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мер дисциплинарного воздействия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501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D2292" w:rsidRPr="003A1660">
        <w:rPr>
          <w:rFonts w:ascii="Times New Roman" w:eastAsia="Times New Roman" w:hAnsi="Times New Roman"/>
          <w:sz w:val="24"/>
          <w:szCs w:val="24"/>
          <w:lang w:eastAsia="ru-RU"/>
        </w:rPr>
        <w:t>Положение о специализированном органе по рассмотрению дел о применении в отношении членов Ассоциации проектировщиков саморегулируемой организации «Объединение проектных организаций «ЭкспертПроект» мер дисциплинарного воздействия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966F8E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Положение) </w:t>
      </w:r>
      <w:r w:rsidR="009D2292" w:rsidRPr="003A1660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AFD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 w:rsidR="00A80AFD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комитета.</w:t>
      </w:r>
    </w:p>
    <w:p w:rsidR="00084F74" w:rsidRPr="003A1660" w:rsidRDefault="00084F74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A1660" w:rsidRDefault="000B609A" w:rsidP="00330EBF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</w:t>
      </w:r>
      <w:r w:rsidR="00330EBF"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330EBF" w:rsidRPr="003A1660" w:rsidRDefault="00330EBF" w:rsidP="00330EBF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330EBF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="00006DA7" w:rsidRPr="003A1660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A7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нарушениях членами </w:t>
      </w:r>
      <w:r w:rsidR="00330EBF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A1660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14ADF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hAnsi="Times New Roman"/>
          <w:sz w:val="24"/>
          <w:szCs w:val="24"/>
        </w:rPr>
        <w:t>.</w:t>
      </w:r>
    </w:p>
    <w:p w:rsidR="00A03934" w:rsidRPr="00A03934" w:rsidRDefault="000B609A" w:rsidP="00A03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03934" w:rsidRPr="00A03934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самостоятельно применяет меры дисциплинарного воздействия или вносит в Правление Ассоциации предложения о применении мер дисциплинарного воздействия, предусмотренных Положением о применении мер дисциплинарного воздействия, применяемым в Ассоциации.</w:t>
      </w:r>
      <w:bookmarkStart w:id="0" w:name="_GoBack"/>
      <w:bookmarkEnd w:id="0"/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814ADF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подотчетен </w:t>
      </w:r>
      <w:r w:rsidR="00814ADF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Правлению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0865A7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свою деятельность в тесном взаимодействии с иными уполномоченными </w:t>
      </w:r>
      <w:r w:rsidR="00AD651B" w:rsidRPr="003A1660">
        <w:rPr>
          <w:rFonts w:ascii="Times New Roman" w:eastAsia="Times New Roman" w:hAnsi="Times New Roman"/>
          <w:sz w:val="24"/>
          <w:szCs w:val="24"/>
          <w:lang w:eastAsia="ru-RU"/>
        </w:rPr>
        <w:t>органами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A1660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51B" w:rsidRPr="003A1660" w:rsidRDefault="000B609A" w:rsidP="009C015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формирования </w:t>
      </w:r>
      <w:r w:rsidR="009C0151"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0B609A" w:rsidRPr="003A1660" w:rsidRDefault="000B609A" w:rsidP="00AD651B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4220" w:rsidRPr="003A1660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AD651B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 w:rsidR="00AD651B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="00084F74"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3FB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1660">
        <w:rPr>
          <w:rFonts w:ascii="Times New Roman" w:hAnsi="Times New Roman"/>
          <w:sz w:val="24"/>
          <w:szCs w:val="24"/>
        </w:rPr>
        <w:t xml:space="preserve">В состав членов </w:t>
      </w:r>
      <w:r w:rsidR="00AD651B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</w:t>
      </w:r>
      <w:r w:rsidR="00E73A48" w:rsidRPr="003A1660">
        <w:rPr>
          <w:rFonts w:ascii="Times New Roman" w:hAnsi="Times New Roman"/>
          <w:sz w:val="24"/>
          <w:szCs w:val="24"/>
        </w:rPr>
        <w:t>входят</w:t>
      </w:r>
      <w:r w:rsidRPr="003A1660">
        <w:rPr>
          <w:rFonts w:ascii="Times New Roman" w:hAnsi="Times New Roman"/>
          <w:sz w:val="24"/>
          <w:szCs w:val="24"/>
        </w:rPr>
        <w:t xml:space="preserve"> </w:t>
      </w:r>
      <w:r w:rsidR="00C53FB1" w:rsidRPr="003A1660">
        <w:rPr>
          <w:rFonts w:ascii="Times New Roman" w:hAnsi="Times New Roman"/>
          <w:sz w:val="24"/>
          <w:szCs w:val="24"/>
        </w:rPr>
        <w:t xml:space="preserve">работники Ассоциации, должностные лица и </w:t>
      </w:r>
      <w:r w:rsidR="00080FD2" w:rsidRPr="003A1660">
        <w:rPr>
          <w:rFonts w:ascii="Times New Roman" w:hAnsi="Times New Roman"/>
          <w:sz w:val="24"/>
          <w:szCs w:val="24"/>
        </w:rPr>
        <w:t>представители членов</w:t>
      </w:r>
      <w:r w:rsidRPr="003A1660">
        <w:rPr>
          <w:rFonts w:ascii="Times New Roman" w:hAnsi="Times New Roman"/>
          <w:sz w:val="24"/>
          <w:szCs w:val="24"/>
        </w:rPr>
        <w:t xml:space="preserve"> </w:t>
      </w:r>
      <w:r w:rsidR="00AD651B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Правления Ассоциации</w:t>
      </w:r>
      <w:r w:rsidR="00FE4220" w:rsidRPr="003A1660">
        <w:rPr>
          <w:rFonts w:ascii="Times New Roman" w:hAnsi="Times New Roman"/>
          <w:sz w:val="24"/>
          <w:szCs w:val="24"/>
        </w:rPr>
        <w:t>.</w:t>
      </w:r>
    </w:p>
    <w:p w:rsidR="00C53FB1" w:rsidRPr="003A1660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в отдельных необходимых случаях (например, если требуются специальные познания и т.д.) может включать в свой состав, по согласованию с </w:t>
      </w:r>
      <w:r w:rsidR="00E73A48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Правлением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A48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, специалистов (экспертов) с правом совещательного голоса.</w:t>
      </w:r>
    </w:p>
    <w:p w:rsidR="00E73A48" w:rsidRPr="003A1660" w:rsidRDefault="00E73A48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3.3. Дисциплинарный комитет не может состоять менее чем из 3 членов.</w:t>
      </w:r>
    </w:p>
    <w:p w:rsidR="000B609A" w:rsidRPr="003A1660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персональном составе </w:t>
      </w:r>
      <w:r w:rsidR="00577F23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и изменениях в нем доводится до сведения всех членов </w:t>
      </w:r>
      <w:r w:rsidR="00577F2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размещения на официальном сайте </w:t>
      </w:r>
      <w:r w:rsidR="00577F2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4220" w:rsidRPr="003A1660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3.5. Полномочия члена Дисциплинарного комитета прекращаются досрочно:</w:t>
      </w:r>
    </w:p>
    <w:p w:rsidR="00FE4220" w:rsidRPr="003A1660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3.5.1. по решению Правления Ассоциации;</w:t>
      </w:r>
    </w:p>
    <w:p w:rsidR="00FE4220" w:rsidRPr="003A1660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3.5.2. со дня подачи в Ассоциацию заявления о прекращении полномочий по собственн</w:t>
      </w:r>
      <w:r w:rsidR="006C7F24" w:rsidRPr="003A1660">
        <w:rPr>
          <w:rFonts w:ascii="Times New Roman" w:eastAsia="Times New Roman" w:hAnsi="Times New Roman"/>
          <w:sz w:val="24"/>
          <w:szCs w:val="24"/>
          <w:lang w:eastAsia="ru-RU"/>
        </w:rPr>
        <w:t>ому желанию члена Дисциплинарного комитета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F24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759E7" w:rsidRPr="003A1660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полномочия прекращаются с момента подачи соответствующего заявления;</w:t>
      </w:r>
    </w:p>
    <w:p w:rsidR="00FE4220" w:rsidRPr="003A1660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.3. в случае, если юридическое лицо и/или индивидуальный предприниматель, которое предс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тавляет член Дисциплинарного комитета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исключено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состава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Полномочия прекращаются со дня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исключения 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состава членов </w:t>
      </w:r>
      <w:r w:rsidR="003712C4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добровольного прекращения членства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220" w:rsidRPr="003A1660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.4. прекращения трудовых отношений с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 w:rsidR="004C496C" w:rsidRPr="003A1660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олномочия прекращаются со дня увольнения.</w:t>
      </w:r>
    </w:p>
    <w:p w:rsidR="00FE4220" w:rsidRPr="003A1660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члена Дисциплинарного комитета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прекращены решением </w:t>
      </w:r>
      <w:r w:rsidR="005B2B8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досрочно, в</w:t>
      </w:r>
      <w:r w:rsidR="003F20CD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нарушения членом Дисциплинарного комитета заявленных 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требований, систематического уклонения от присутст</w:t>
      </w:r>
      <w:r w:rsidR="003F20CD" w:rsidRPr="003A1660">
        <w:rPr>
          <w:rFonts w:ascii="Times New Roman" w:eastAsia="Times New Roman" w:hAnsi="Times New Roman"/>
          <w:sz w:val="24"/>
          <w:szCs w:val="24"/>
          <w:lang w:eastAsia="ru-RU"/>
        </w:rPr>
        <w:t>вия на заседаниях Дисциплинарного комитета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от участия в обсуждении рассматриваемых вопросов. </w:t>
      </w:r>
    </w:p>
    <w:p w:rsidR="00FE4220" w:rsidRPr="003A1660" w:rsidRDefault="003F20CD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Под систематическим уклонением от присутст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вия на заседаниях Дисциплинарного комитета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отсутствие ее члена более чем на п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оловине заседаний Дисциплинарного комитета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в т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ечение одного календарного года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уважительных причин.</w:t>
      </w:r>
    </w:p>
    <w:p w:rsidR="00080FD2" w:rsidRPr="003A1660" w:rsidRDefault="00080FD2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A1660" w:rsidRDefault="000B609A" w:rsidP="00080FD2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Компетенция </w:t>
      </w:r>
      <w:r w:rsidR="00DE5163"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0B609A" w:rsidRPr="003A1660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4.1. Основной задачей </w:t>
      </w:r>
      <w:r w:rsidR="00DE5163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участие в дисциплинарном производстве, включая рассмотрение дел о нарушениях членами </w:t>
      </w:r>
      <w:r w:rsidR="00DE516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A1660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DE516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hAnsi="Times New Roman"/>
          <w:sz w:val="24"/>
          <w:szCs w:val="24"/>
        </w:rPr>
        <w:t xml:space="preserve">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</w:t>
      </w:r>
      <w:r w:rsidR="00DE516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допустившие такие нарушения.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Под дисциплинарным производством в настоящем Положении понимается комплекс взаимосвязанных действий, осуществляемых </w:t>
      </w:r>
      <w:r w:rsidR="00B03ADC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Дисциплинарным комитетом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проверки и последующей оценки фактов нарушения членами </w:t>
      </w:r>
      <w:r w:rsidR="00FC3A55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A1660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FC3A55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hAnsi="Times New Roman"/>
          <w:sz w:val="24"/>
          <w:szCs w:val="24"/>
        </w:rPr>
        <w:t>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</w:t>
      </w:r>
      <w:r w:rsidR="00FC3A55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ним мер дисциплинарного воздействия, утвержденных общим собранием членов </w:t>
      </w:r>
      <w:r w:rsidR="00FC3A55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 w:rsidR="00FC3A55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Осуществляет рассмотрение материалов по письменным заявлениям и жалобам на действия (бездействие) членов </w:t>
      </w:r>
      <w:r w:rsidR="00FC3A55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результатов плановых и внеплановых проверок деятельности членов </w:t>
      </w:r>
      <w:r w:rsidR="0077765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 </w:t>
      </w:r>
      <w:r w:rsidR="0077765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 – Контрольного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Оценивает степень тяжести допущенных членами </w:t>
      </w:r>
      <w:r w:rsidR="0077765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смягчающие и отягчающие ответственность обстоятельства;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Принимает решение о привлечении члена </w:t>
      </w:r>
      <w:r w:rsidR="00777653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к дисциплинарной ответственности;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Вносит в органы управления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и рекомендации по предупреждению и своевременному пресечению нарушения членами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A1660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hAnsi="Times New Roman"/>
          <w:sz w:val="24"/>
          <w:szCs w:val="24"/>
        </w:rPr>
        <w:t>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4.4.5. Обращается в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Правление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к Генеральному директору Ассоциации 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органы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содействия в организации работы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4.5. Руководитель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руководство деятельностью </w:t>
      </w:r>
      <w:r w:rsidR="00FE721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его работу, назначает докладчиков по делам о применении мер дисциплинарного воздействия, представляет </w:t>
      </w:r>
      <w:r w:rsidR="00BB0669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B0669" w:rsidRPr="003A1660">
        <w:rPr>
          <w:rFonts w:ascii="Times New Roman" w:eastAsia="Times New Roman" w:hAnsi="Times New Roman"/>
          <w:sz w:val="24"/>
          <w:szCs w:val="24"/>
          <w:lang w:eastAsia="ru-RU"/>
        </w:rPr>
        <w:t>Правлении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органах </w:t>
      </w:r>
      <w:r w:rsidR="00BB0669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обеспечивает ведение документации </w:t>
      </w:r>
      <w:r w:rsidR="00BB066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4.6. Член </w:t>
      </w:r>
      <w:r w:rsidR="00BB066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участвует в работе </w:t>
      </w:r>
      <w:r w:rsidR="00BB066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0B609A" w:rsidRPr="003A1660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0BF" w:rsidRPr="003A1660" w:rsidRDefault="000B609A" w:rsidP="008120BF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работы </w:t>
      </w:r>
      <w:r w:rsidR="008120BF"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0B609A" w:rsidRPr="003A1660" w:rsidRDefault="000B609A" w:rsidP="008120BF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Работа </w:t>
      </w:r>
      <w:r w:rsidR="008120BF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форме заседаний.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Заседания </w:t>
      </w:r>
      <w:r w:rsidR="008120BF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созывает и проводит Руководитель </w:t>
      </w:r>
      <w:r w:rsidR="008120BF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5.3. Созыв заседания </w:t>
      </w:r>
      <w:r w:rsidR="00FB6B69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уведомления каждого члена </w:t>
      </w:r>
      <w:r w:rsidR="00FB6B69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телефонограммой или направлением на электронный адрес члена </w:t>
      </w:r>
      <w:r w:rsidR="00FB6B6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1 день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 </w:t>
      </w:r>
      <w:r w:rsidR="00FB6B6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FB6B69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по мере необходимости и правомочны при участии не менее трех членов </w:t>
      </w:r>
      <w:r w:rsidR="00FB6B69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При рассмотрении материалов по письменным заявлениям и жалобам на действия (бездействие) членов </w:t>
      </w:r>
      <w:r w:rsidR="0077529E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77529E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приглашены лица, их направившие и член </w:t>
      </w:r>
      <w:r w:rsidR="0077529E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действия (бездействие) которого подана жалоба.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5.6. Неявка руководителя (представителя) члена </w:t>
      </w:r>
      <w:r w:rsidR="0077529E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77529E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препятствует рассмотрению дела о нарушении требований </w:t>
      </w:r>
      <w:r w:rsidRPr="003A1660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77529E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hAnsi="Times New Roman"/>
          <w:sz w:val="24"/>
          <w:szCs w:val="24"/>
        </w:rPr>
        <w:t xml:space="preserve">,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5.7. В случае, если </w:t>
      </w:r>
      <w:r w:rsidR="007F5BB1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мотивированное решение о необходимости проведении дополнительной проверки по факту нарушения, он возвращает материалы дисциплинарного производства в </w:t>
      </w:r>
      <w:r w:rsidR="005D5285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 возвращении материалов дисциплинарного производства в </w:t>
      </w:r>
      <w:r w:rsidR="005D5285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дополнительной проверки, </w:t>
      </w:r>
      <w:r w:rsidR="005D5285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указать какие именно факты и обстоятельства и в какие сроки должны быть проверены.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5.9. 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 также иные обстоятельства, которые </w:t>
      </w:r>
      <w:r w:rsidR="005D5285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Дисциплинарным комитетом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5.10.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5.11.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0A4BF2" w:rsidRPr="003A16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5.12. Дисциплинарное производство заканчивается путем вынесения решения.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5.13. Решения </w:t>
      </w:r>
      <w:r w:rsidR="000A4BF2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простым большинством голосов его членов, если иное не предусмотрено законом.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5.14. При равенстве голосов «за» и «против» голос Руководителя </w:t>
      </w:r>
      <w:r w:rsidR="000A4BF2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решающим. </w:t>
      </w:r>
    </w:p>
    <w:p w:rsidR="000B609A" w:rsidRPr="003A1660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E4220" w:rsidRPr="003A1660">
        <w:rPr>
          <w:rFonts w:ascii="Times New Roman" w:eastAsia="Times New Roman" w:hAnsi="Times New Roman"/>
          <w:sz w:val="24"/>
          <w:szCs w:val="24"/>
          <w:lang w:eastAsia="ru-RU"/>
        </w:rPr>
        <w:t>.15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принятым решением любой член </w:t>
      </w:r>
      <w:r w:rsidR="000A4BF2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приложить к данному решению свое особое мнение, оформленное письменно. </w:t>
      </w:r>
    </w:p>
    <w:p w:rsidR="000B609A" w:rsidRPr="003A1660" w:rsidRDefault="00FE4220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sz w:val="24"/>
          <w:szCs w:val="24"/>
          <w:lang w:eastAsia="ru-RU"/>
        </w:rPr>
        <w:t>5.16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заседания </w:t>
      </w:r>
      <w:r w:rsidR="000A4BF2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протокол, который подписывается Руководителем </w:t>
      </w:r>
      <w:r w:rsidR="000A4BF2" w:rsidRPr="003A1660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="000B609A" w:rsidRPr="003A16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59E7" w:rsidRPr="003A1660" w:rsidRDefault="004759E7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A1660" w:rsidRDefault="000B609A" w:rsidP="000A4BF2">
      <w:pPr>
        <w:pStyle w:val="a8"/>
        <w:numPr>
          <w:ilvl w:val="0"/>
          <w:numId w:val="2"/>
        </w:num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660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A4BF2" w:rsidRPr="003A1660" w:rsidRDefault="000A4BF2" w:rsidP="000A4BF2">
      <w:pPr>
        <w:pStyle w:val="a8"/>
        <w:spacing w:after="0" w:line="240" w:lineRule="auto"/>
        <w:ind w:right="-5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033" w:rsidRPr="003A1660" w:rsidRDefault="004759E7" w:rsidP="004759E7">
      <w:pPr>
        <w:pStyle w:val="a3"/>
        <w:spacing w:before="0" w:beforeAutospacing="0" w:after="0" w:afterAutospacing="0"/>
        <w:ind w:right="-58" w:firstLine="567"/>
        <w:jc w:val="both"/>
      </w:pPr>
      <w:r w:rsidRPr="003A1660">
        <w:t>6.1</w:t>
      </w:r>
      <w:r w:rsidR="000B609A" w:rsidRPr="003A1660">
        <w:t xml:space="preserve">. </w:t>
      </w:r>
      <w:r w:rsidRPr="003A1660">
        <w:t>Настоящее Положение, изменения, внесенные в настоящее Положение, решение о признании утратившим силу вступают в силу не ранее чем со дня внесения сведений в государственный реестр саморегулируемых организаций.</w:t>
      </w:r>
    </w:p>
    <w:sectPr w:rsidR="00060033" w:rsidRPr="003A1660" w:rsidSect="004879F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24" w:rsidRDefault="00EF1324" w:rsidP="00586501">
      <w:pPr>
        <w:spacing w:after="0" w:line="240" w:lineRule="auto"/>
      </w:pPr>
      <w:r>
        <w:separator/>
      </w:r>
    </w:p>
  </w:endnote>
  <w:endnote w:type="continuationSeparator" w:id="0">
    <w:p w:rsidR="00EF1324" w:rsidRDefault="00EF1324" w:rsidP="0058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24" w:rsidRDefault="00EF1324" w:rsidP="00586501">
      <w:pPr>
        <w:spacing w:after="0" w:line="240" w:lineRule="auto"/>
      </w:pPr>
      <w:r>
        <w:separator/>
      </w:r>
    </w:p>
  </w:footnote>
  <w:footnote w:type="continuationSeparator" w:id="0">
    <w:p w:rsidR="00EF1324" w:rsidRDefault="00EF1324" w:rsidP="0058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968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59E7" w:rsidRPr="004759E7" w:rsidRDefault="004759E7">
        <w:pPr>
          <w:pStyle w:val="a4"/>
          <w:jc w:val="center"/>
          <w:rPr>
            <w:rFonts w:ascii="Times New Roman" w:hAnsi="Times New Roman"/>
          </w:rPr>
        </w:pPr>
        <w:r w:rsidRPr="004759E7">
          <w:rPr>
            <w:rFonts w:ascii="Times New Roman" w:hAnsi="Times New Roman"/>
          </w:rPr>
          <w:fldChar w:fldCharType="begin"/>
        </w:r>
        <w:r w:rsidRPr="004759E7">
          <w:rPr>
            <w:rFonts w:ascii="Times New Roman" w:hAnsi="Times New Roman"/>
          </w:rPr>
          <w:instrText>PAGE   \* MERGEFORMAT</w:instrText>
        </w:r>
        <w:r w:rsidRPr="004759E7">
          <w:rPr>
            <w:rFonts w:ascii="Times New Roman" w:hAnsi="Times New Roman"/>
          </w:rPr>
          <w:fldChar w:fldCharType="separate"/>
        </w:r>
        <w:r w:rsidR="00A03934">
          <w:rPr>
            <w:rFonts w:ascii="Times New Roman" w:hAnsi="Times New Roman"/>
            <w:noProof/>
          </w:rPr>
          <w:t>2</w:t>
        </w:r>
        <w:r w:rsidRPr="004759E7">
          <w:rPr>
            <w:rFonts w:ascii="Times New Roman" w:hAnsi="Times New Roman"/>
          </w:rPr>
          <w:fldChar w:fldCharType="end"/>
        </w:r>
      </w:p>
    </w:sdtContent>
  </w:sdt>
  <w:p w:rsidR="004759E7" w:rsidRPr="004759E7" w:rsidRDefault="004759E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A06"/>
    <w:multiLevelType w:val="hybridMultilevel"/>
    <w:tmpl w:val="E4845EAC"/>
    <w:lvl w:ilvl="0" w:tplc="AD8AF8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AA2"/>
    <w:multiLevelType w:val="hybridMultilevel"/>
    <w:tmpl w:val="9872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2"/>
    <w:rsid w:val="00006DA7"/>
    <w:rsid w:val="00060033"/>
    <w:rsid w:val="00080FD2"/>
    <w:rsid w:val="00084F74"/>
    <w:rsid w:val="000865A7"/>
    <w:rsid w:val="000A4BF2"/>
    <w:rsid w:val="000B609A"/>
    <w:rsid w:val="001B653A"/>
    <w:rsid w:val="002345FB"/>
    <w:rsid w:val="00307A5A"/>
    <w:rsid w:val="00330EBF"/>
    <w:rsid w:val="003712C4"/>
    <w:rsid w:val="00382696"/>
    <w:rsid w:val="003A1660"/>
    <w:rsid w:val="003D45BB"/>
    <w:rsid w:val="003F20CD"/>
    <w:rsid w:val="003F7F1D"/>
    <w:rsid w:val="004759E7"/>
    <w:rsid w:val="00485A57"/>
    <w:rsid w:val="004879FA"/>
    <w:rsid w:val="004C496C"/>
    <w:rsid w:val="004E2C1A"/>
    <w:rsid w:val="00577F23"/>
    <w:rsid w:val="00586501"/>
    <w:rsid w:val="005B2B80"/>
    <w:rsid w:val="005D5285"/>
    <w:rsid w:val="00623FBB"/>
    <w:rsid w:val="006C7F24"/>
    <w:rsid w:val="00714416"/>
    <w:rsid w:val="0073090B"/>
    <w:rsid w:val="0077529E"/>
    <w:rsid w:val="00777653"/>
    <w:rsid w:val="007F5BB1"/>
    <w:rsid w:val="008120BF"/>
    <w:rsid w:val="00814ADF"/>
    <w:rsid w:val="00951C1E"/>
    <w:rsid w:val="00960F36"/>
    <w:rsid w:val="00966F8E"/>
    <w:rsid w:val="009C0151"/>
    <w:rsid w:val="009D2292"/>
    <w:rsid w:val="00A03934"/>
    <w:rsid w:val="00A80AFD"/>
    <w:rsid w:val="00A84F21"/>
    <w:rsid w:val="00AC4777"/>
    <w:rsid w:val="00AD651B"/>
    <w:rsid w:val="00B03ADC"/>
    <w:rsid w:val="00BB0669"/>
    <w:rsid w:val="00C53FB1"/>
    <w:rsid w:val="00DE5163"/>
    <w:rsid w:val="00E73A48"/>
    <w:rsid w:val="00E8179B"/>
    <w:rsid w:val="00EA7952"/>
    <w:rsid w:val="00EC5B20"/>
    <w:rsid w:val="00EF1324"/>
    <w:rsid w:val="00FB6B69"/>
    <w:rsid w:val="00FC3A55"/>
    <w:rsid w:val="00FD1972"/>
    <w:rsid w:val="00FE078B"/>
    <w:rsid w:val="00FE422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character" w:customStyle="1" w:styleId="2">
    <w:name w:val="Основной текст (2)_"/>
    <w:link w:val="20"/>
    <w:locked/>
    <w:rsid w:val="00307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01"/>
    <w:pPr>
      <w:ind w:left="720"/>
      <w:contextualSpacing/>
    </w:pPr>
  </w:style>
  <w:style w:type="paragraph" w:customStyle="1" w:styleId="1">
    <w:name w:val="Обычный1"/>
    <w:rsid w:val="00084F7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character" w:customStyle="1" w:styleId="2">
    <w:name w:val="Основной текст (2)_"/>
    <w:link w:val="20"/>
    <w:locked/>
    <w:rsid w:val="00307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01"/>
    <w:pPr>
      <w:ind w:left="720"/>
      <w:contextualSpacing/>
    </w:pPr>
  </w:style>
  <w:style w:type="paragraph" w:customStyle="1" w:styleId="1">
    <w:name w:val="Обычный1"/>
    <w:rsid w:val="00084F7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00FE-08C7-4E4E-AA24-610DF575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admin</cp:lastModifiedBy>
  <cp:revision>13</cp:revision>
  <dcterms:created xsi:type="dcterms:W3CDTF">2019-07-31T13:56:00Z</dcterms:created>
  <dcterms:modified xsi:type="dcterms:W3CDTF">2019-08-06T08:08:00Z</dcterms:modified>
</cp:coreProperties>
</file>